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804" w:type="dxa"/>
        <w:tblInd w:w="626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862"/>
        <w:gridCol w:w="751"/>
        <w:gridCol w:w="991"/>
        <w:gridCol w:w="592"/>
      </w:tblGrid>
      <w:tr w:rsidR="0092481F">
        <w:trPr>
          <w:trHeight w:val="399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81F" w:rsidRDefault="00F92973">
            <w:pPr>
              <w:spacing w:after="0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</w:rPr>
              <w:t>izvori financiranja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81F" w:rsidRDefault="00F92973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6"/>
              </w:rPr>
              <w:t>Plan 2017.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F92973">
            <w:pPr>
              <w:spacing w:after="0"/>
              <w:ind w:left="19" w:right="153" w:firstLine="43"/>
            </w:pPr>
            <w:r>
              <w:rPr>
                <w:rFonts w:ascii="Times New Roman" w:eastAsia="Times New Roman" w:hAnsi="Times New Roman" w:cs="Times New Roman"/>
                <w:sz w:val="14"/>
              </w:rPr>
              <w:t>struktura 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81F" w:rsidRDefault="00F929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Plan 2018.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81F" w:rsidRDefault="00F929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Plan 2019.</w:t>
            </w:r>
          </w:p>
        </w:tc>
      </w:tr>
    </w:tbl>
    <w:p w:rsidR="0092481F" w:rsidRDefault="00F92973">
      <w:pPr>
        <w:spacing w:after="285"/>
        <w:ind w:left="14"/>
      </w:pPr>
      <w:r>
        <w:rPr>
          <w:noProof/>
        </w:rPr>
        <mc:AlternateContent>
          <mc:Choice Requires="wpg">
            <w:drawing>
              <wp:inline distT="0" distB="0" distL="0" distR="0">
                <wp:extent cx="7019545" cy="18288"/>
                <wp:effectExtent l="0" t="0" r="0" b="0"/>
                <wp:docPr id="1436" name="Group 1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545" cy="18288"/>
                          <a:chOff x="0" y="0"/>
                          <a:chExt cx="7019545" cy="18288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7019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8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065E2" id="Group 1436" o:spid="_x0000_s1026" style="width:552.7pt;height:1.45pt;mso-position-horizontal-relative:char;mso-position-vertical-relative:line" coordsize="701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">
                <v:shape id="Shape 15" o:spid="_x0000_s1027" style="position:absolute;width:70195;height:0;visibility:visible;mso-wrap-style:square;v-text-anchor:top" coordsize="7019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0P8sAA&#10;AADbAAAADwAAAGRycy9kb3ducmV2LnhtbERPTWvCQBC9C/6HZYTedGNpJaSuIoJQSg9WSyG3ITsm&#10;odnZJTs16b93CwVv83ifs96OrlNX6mPr2cBykYEirrxtuTbweT7Mc1BRkC12nsnAL0XYbqaTNRbW&#10;D/xB15PUKoVwLNBAIxIKrWPVkMO48IE4cRffO5QE+1rbHocU7jr9mGUr7bDl1NBgoH1D1ffpxxn4&#10;ojeXl61UIX+3HOUpDJdjaczDbNy9gBIa5S7+d7/aNP8Z/n5JB+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0P8sAAAADbAAAADwAAAAAAAAAAAAAAAACYAgAAZHJzL2Rvd25y&#10;ZXYueG1sUEsFBgAAAAAEAAQA9QAAAIUDAAAAAA==&#10;" path="m,l7019545,e" filled="f" strokecolor="purple" strokeweight="1.44pt">
                  <v:stroke endcap="round"/>
                  <v:path arrowok="t" textboxrect="0,0,7019545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406" w:tblpY="-14"/>
        <w:tblOverlap w:val="never"/>
        <w:tblW w:w="7049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49"/>
      </w:tblGrid>
      <w:tr w:rsidR="0092481F">
        <w:trPr>
          <w:trHeight w:val="209"/>
        </w:trPr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FBFDD5"/>
          </w:tcPr>
          <w:p w:rsidR="0092481F" w:rsidRDefault="00F9297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80"/>
                <w:sz w:val="14"/>
              </w:rPr>
              <w:t>VLASTITI IZVORI</w:t>
            </w:r>
          </w:p>
        </w:tc>
      </w:tr>
    </w:tbl>
    <w:p w:rsidR="0092481F" w:rsidRDefault="00F92973">
      <w:pPr>
        <w:tabs>
          <w:tab w:val="center" w:pos="8928"/>
          <w:tab w:val="center" w:pos="9958"/>
          <w:tab w:val="right" w:pos="11072"/>
        </w:tabs>
        <w:spacing w:after="137" w:line="265" w:lineRule="auto"/>
        <w:ind w:left="-15" w:right="-15"/>
      </w:pPr>
      <w:r>
        <w:rPr>
          <w:rFonts w:ascii="Times New Roman" w:eastAsia="Times New Roman" w:hAnsi="Times New Roman" w:cs="Times New Roman"/>
          <w:b/>
          <w:color w:val="000080"/>
          <w:sz w:val="24"/>
          <w:shd w:val="clear" w:color="auto" w:fill="FBFDD5"/>
        </w:rPr>
        <w:t>9</w:t>
      </w:r>
      <w:r>
        <w:rPr>
          <w:rFonts w:ascii="Times New Roman" w:eastAsia="Times New Roman" w:hAnsi="Times New Roman" w:cs="Times New Roman"/>
          <w:color w:val="000080"/>
          <w:sz w:val="16"/>
        </w:rPr>
        <w:t>290.000,00</w:t>
      </w:r>
      <w:r>
        <w:rPr>
          <w:rFonts w:ascii="Times New Roman" w:eastAsia="Times New Roman" w:hAnsi="Times New Roman" w:cs="Times New Roman"/>
          <w:color w:val="000080"/>
          <w:sz w:val="16"/>
        </w:rPr>
        <w:tab/>
      </w:r>
      <w:r>
        <w:rPr>
          <w:rFonts w:ascii="Times New Roman" w:eastAsia="Times New Roman" w:hAnsi="Times New Roman" w:cs="Times New Roman"/>
          <w:color w:val="000080"/>
          <w:sz w:val="14"/>
        </w:rPr>
        <w:t>100,00</w:t>
      </w:r>
      <w:r>
        <w:rPr>
          <w:rFonts w:ascii="Times New Roman" w:eastAsia="Times New Roman" w:hAnsi="Times New Roman" w:cs="Times New Roman"/>
          <w:color w:val="000080"/>
          <w:sz w:val="14"/>
        </w:rPr>
        <w:tab/>
        <w:t>0,00</w:t>
      </w:r>
      <w:r>
        <w:rPr>
          <w:rFonts w:ascii="Times New Roman" w:eastAsia="Times New Roman" w:hAnsi="Times New Roman" w:cs="Times New Roman"/>
          <w:color w:val="000080"/>
          <w:sz w:val="14"/>
        </w:rPr>
        <w:tab/>
        <w:t>0,00</w:t>
      </w:r>
    </w:p>
    <w:tbl>
      <w:tblPr>
        <w:tblStyle w:val="TableGrid"/>
        <w:tblpPr w:vertAnchor="text" w:tblpX="360" w:tblpY="-19"/>
        <w:tblOverlap w:val="never"/>
        <w:tblW w:w="6029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29"/>
      </w:tblGrid>
      <w:tr w:rsidR="0092481F">
        <w:trPr>
          <w:trHeight w:val="209"/>
        </w:trPr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92481F" w:rsidRDefault="00F929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REZULTAT POSLOVANJA</w:t>
            </w:r>
          </w:p>
        </w:tc>
      </w:tr>
    </w:tbl>
    <w:tbl>
      <w:tblPr>
        <w:tblStyle w:val="TableGrid"/>
        <w:tblpPr w:vertAnchor="text" w:tblpY="246"/>
        <w:tblOverlap w:val="never"/>
        <w:tblW w:w="110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763"/>
        <w:gridCol w:w="3751"/>
        <w:gridCol w:w="862"/>
        <w:gridCol w:w="751"/>
        <w:gridCol w:w="1339"/>
        <w:gridCol w:w="245"/>
      </w:tblGrid>
      <w:tr w:rsidR="0092481F">
        <w:trPr>
          <w:trHeight w:val="2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F9297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80"/>
                <w:sz w:val="16"/>
              </w:rPr>
              <w:t>922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F92973">
            <w:pPr>
              <w:spacing w:after="0"/>
              <w:ind w:left="314"/>
            </w:pPr>
            <w:r>
              <w:rPr>
                <w:rFonts w:ascii="Times New Roman" w:eastAsia="Times New Roman" w:hAnsi="Times New Roman" w:cs="Times New Roman"/>
                <w:color w:val="000080"/>
                <w:sz w:val="14"/>
              </w:rPr>
              <w:t>VIŠAK/MANJAK PRIHODA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F92973">
            <w:pPr>
              <w:spacing w:after="0"/>
              <w:ind w:left="99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F929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290.000,00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F929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92481F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92481F"/>
        </w:tc>
      </w:tr>
      <w:tr w:rsidR="0092481F">
        <w:trPr>
          <w:trHeight w:val="4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81F" w:rsidRDefault="00F92973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_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92481F"/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F92973">
            <w:pPr>
              <w:spacing w:after="0"/>
              <w:ind w:left="2501"/>
            </w:pPr>
            <w:r>
              <w:rPr>
                <w:rFonts w:ascii="Times New Roman" w:eastAsia="Times New Roman" w:hAnsi="Times New Roman" w:cs="Times New Roman"/>
                <w:color w:val="000080"/>
                <w:sz w:val="16"/>
              </w:rPr>
              <w:t>ukupno: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F9297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80"/>
                <w:sz w:val="16"/>
              </w:rPr>
              <w:t>290.000,00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F9297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80"/>
                <w:sz w:val="14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F92973">
            <w:pPr>
              <w:spacing w:after="0"/>
              <w:ind w:left="348"/>
            </w:pPr>
            <w:r>
              <w:rPr>
                <w:rFonts w:ascii="Times New Roman" w:eastAsia="Times New Roman" w:hAnsi="Times New Roman" w:cs="Times New Roman"/>
                <w:color w:val="000080"/>
                <w:sz w:val="14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92481F" w:rsidRDefault="00F929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80"/>
                <w:sz w:val="14"/>
              </w:rPr>
              <w:t>0,00</w:t>
            </w:r>
          </w:p>
        </w:tc>
      </w:tr>
    </w:tbl>
    <w:p w:rsidR="0092481F" w:rsidRDefault="00F92973">
      <w:pPr>
        <w:tabs>
          <w:tab w:val="center" w:pos="8241"/>
          <w:tab w:val="center" w:pos="8928"/>
          <w:tab w:val="center" w:pos="9958"/>
          <w:tab w:val="right" w:pos="11072"/>
        </w:tabs>
        <w:spacing w:after="74" w:line="265" w:lineRule="auto"/>
        <w:ind w:left="-15"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237744</wp:posOffset>
                </wp:positionH>
                <wp:positionV relativeFrom="page">
                  <wp:posOffset>307845</wp:posOffset>
                </wp:positionV>
                <wp:extent cx="7019545" cy="675132"/>
                <wp:effectExtent l="0" t="0" r="0" b="0"/>
                <wp:wrapTopAndBottom/>
                <wp:docPr id="1435" name="Group 1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545" cy="675132"/>
                          <a:chOff x="0" y="0"/>
                          <a:chExt cx="7019545" cy="675132"/>
                        </a:xfrm>
                      </wpg:grpSpPr>
                      <wps:wsp>
                        <wps:cNvPr id="1952" name="Shape 1952"/>
                        <wps:cNvSpPr/>
                        <wps:spPr>
                          <a:xfrm>
                            <a:off x="0" y="522732"/>
                            <a:ext cx="701954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 h="152400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  <a:lnTo>
                                  <a:pt x="7019545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FF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609085" y="527379"/>
                            <a:ext cx="2395865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81F" w:rsidRDefault="00F929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C.VIŠAK PRIHODA -KORISNICI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3" name="Shape 1953"/>
                        <wps:cNvSpPr/>
                        <wps:spPr>
                          <a:xfrm>
                            <a:off x="0" y="266700"/>
                            <a:ext cx="7019545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 h="219456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  <a:lnTo>
                                  <a:pt x="7019545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15198" y="304879"/>
                            <a:ext cx="5837344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81F" w:rsidRDefault="00F929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PRORAČUN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GRADA ZADRA ZA 2017. I PROJEKCIJE ZA 2018. I 2019. GODINU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4" name="Shape 1954"/>
                        <wps:cNvSpPr/>
                        <wps:spPr>
                          <a:xfrm>
                            <a:off x="0" y="0"/>
                            <a:ext cx="701954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 h="228600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  <a:lnTo>
                                  <a:pt x="701954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C9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97708" y="31910"/>
                            <a:ext cx="13625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81F" w:rsidRDefault="00F929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GRAD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ZADAR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35" o:spid="_x0000_s1026" style="position:absolute;left:0;text-align:left;margin-left:18.7pt;margin-top:24.25pt;width:552.7pt;height:53.15pt;z-index:251658240;mso-position-horizontal-relative:page;mso-position-vertical-relative:page" coordsize="70195,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">
                <v:shape id="Shape 1952" o:spid="_x0000_s1027" style="position:absolute;top:5227;width:70195;height:1524;visibility:visible;mso-wrap-style:square;v-text-anchor:top" coordsize="701954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zcssAA&#10;AADdAAAADwAAAGRycy9kb3ducmV2LnhtbERPTWvDMAy9D/YfjAa7jNZZYSFN65YxGOy6ZIceRaw6&#10;prEcIrdN/309GOymx/vUdj+HQV1oEh/ZwOuyAEXcRevZGfhpPxcVKEnIFofIZOBGAvvd48MWaxuv&#10;/E2XJjmVQ1hqNNCnNNZaS9dTQFnGkThzxzgFTBlOTtsJrzk8DHpVFKUO6Dk39DjSR0/dqTkHA+tK&#10;Suf8S+vb0uK5ITlIVRnz/DS/b0AlmtO/+M/9ZfP89dsKfr/JJ+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zcssAAAADdAAAADwAAAAAAAAAAAAAAAACYAgAAZHJzL2Rvd25y&#10;ZXYueG1sUEsFBgAAAAAEAAQA9QAAAIUDAAAAAA==&#10;" path="m,l7019545,r,152400l,152400,,e" fillcolor="#c9ffca" stroked="f" strokeweight="0">
                  <v:stroke miterlimit="83231f" joinstyle="miter"/>
                  <v:path arrowok="t" textboxrect="0,0,7019545,152400"/>
                </v:shape>
                <v:rect id="Rectangle 9" o:spid="_x0000_s1028" style="position:absolute;left:26090;top:5273;width:23959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92481F" w:rsidRDefault="00F9297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C.VIŠAK PRIHODA -KORISNICI</w:t>
                        </w:r>
                      </w:p>
                    </w:txbxContent>
                  </v:textbox>
                </v:rect>
                <v:shape id="Shape 1953" o:spid="_x0000_s1029" style="position:absolute;top:2667;width:70195;height:2194;visibility:visible;mso-wrap-style:square;v-text-anchor:top" coordsize="7019545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pmMcA&#10;AADdAAAADwAAAGRycy9kb3ducmV2LnhtbESP3WrCQBCF7wXfYRmhN1I3Ki01ukopFBKQYm0FL4fs&#10;mASzsyG7+fHt3ULBuxnO+c6c2ewGU4mOGldaVjCfRSCIM6tLzhX8/nw+v4FwHlljZZkU3MjBbjse&#10;bTDWtudv6o4+FyGEXYwKCu/rWEqXFWTQzWxNHLSLbQz6sDa51A32IdxUchFFr9JgyeFCgTV9FJRd&#10;j60JNQ69mdOUFsuvU3uTdEjSfXpW6mkyvK9BeBr8w/xPJzpwq5cl/H0TRpD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BaZjHAAAA3QAAAA8AAAAAAAAAAAAAAAAAmAIAAGRy&#10;cy9kb3ducmV2LnhtbFBLBQYAAAAABAAEAPUAAACMAwAAAAA=&#10;" path="m,l7019545,r,219456l,219456,,e" fillcolor="#daf9f9" stroked="f" strokeweight="0">
                  <v:stroke miterlimit="83231f" joinstyle="miter"/>
                  <v:path arrowok="t" textboxrect="0,0,7019545,219456"/>
                </v:shape>
                <v:rect id="Rectangle 11" o:spid="_x0000_s1030" style="position:absolute;left:13151;top:3048;width:58374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92481F" w:rsidRDefault="00F9297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PRORAČUN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GRADA ZADRA ZA 2017. I PROJEKCIJE ZA 2018. I 2019. GODINU</w:t>
                        </w:r>
                      </w:p>
                    </w:txbxContent>
                  </v:textbox>
                </v:rect>
                <v:shape id="Shape 1954" o:spid="_x0000_s1031" style="position:absolute;width:70195;height:2286;visibility:visible;mso-wrap-style:square;v-text-anchor:top" coordsize="701954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T48QA&#10;AADdAAAADwAAAGRycy9kb3ducmV2LnhtbERPS0sDMRC+C/0PYQrebFbRPtampSsW6q0vaL0Nm3Gz&#10;dDMJm9hd/30jCN7m43vOfNnbRlypDbVjBY+jDARx6XTNlYLjYf0wBREissbGMSn4oQDLxeBujrl2&#10;He/ouo+VSCEcclRgYvS5lKE0ZDGMnCdO3JdrLcYE20rqFrsUbhv5lGVjabHm1GDQ05uh8rL/tgo+&#10;tm49eV85X3xe/Kk7j4tjXRil7of96hVEpD7+i//cG53mz16e4febd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0+PEAAAA3QAAAA8AAAAAAAAAAAAAAAAAmAIAAGRycy9k&#10;b3ducmV2LnhtbFBLBQYAAAAABAAEAPUAAACJAwAAAAA=&#10;" path="m,l7019545,r,228600l,228600,,e" fillcolor="#a6c9ef" stroked="f" strokeweight="0">
                  <v:stroke miterlimit="83231f" joinstyle="miter"/>
                  <v:path arrowok="t" textboxrect="0,0,7019545,228600"/>
                </v:shape>
                <v:rect id="Rectangle 13" o:spid="_x0000_s1032" style="position:absolute;left:29977;top:319;width:1362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92481F" w:rsidRDefault="00F9297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GRAD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ZADAR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9173</wp:posOffset>
                </wp:positionH>
                <wp:positionV relativeFrom="paragraph">
                  <wp:posOffset>300418</wp:posOffset>
                </wp:positionV>
                <wp:extent cx="7019545" cy="18288"/>
                <wp:effectExtent l="0" t="0" r="0" b="0"/>
                <wp:wrapSquare wrapText="bothSides"/>
                <wp:docPr id="1437" name="Group 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545" cy="18288"/>
                          <a:chOff x="0" y="0"/>
                          <a:chExt cx="7019545" cy="18288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7019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8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F982C" id="Group 1437" o:spid="_x0000_s1026" style="position:absolute;margin-left:.7pt;margin-top:23.65pt;width:552.7pt;height:1.45pt;z-index:251659264" coordsize="701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">
                <v:shape id="Shape 46" o:spid="_x0000_s1027" style="position:absolute;width:70195;height:0;visibility:visible;mso-wrap-style:square;v-text-anchor:top" coordsize="7019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y+mMIA&#10;AADbAAAADwAAAGRycy9kb3ducmV2LnhtbESPQWvCQBSE7wX/w/IEb3VjEQnRVUQQinhotRS8PbLP&#10;JJh9u2SfJv333ULB4zAz3zCrzeBa9aAuNp4NzKYZKOLS24YrA1/n/WsOKgqyxdYzGfihCJv16GWF&#10;hfU9f9LjJJVKEI4FGqhFQqF1LGtyGKc+ECfv6juHkmRXadthn+Cu1W9ZttAOG04LNQba1VTeTndn&#10;4JsOLr80Uob8aDnKPPTXj4sxk/GwXYISGuQZ/m+/WwPzBfx9ST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L6YwgAAANsAAAAPAAAAAAAAAAAAAAAAAJgCAABkcnMvZG93&#10;bnJldi54bWxQSwUGAAAAAAQABAD1AAAAhwMAAAAA&#10;" path="m,l7019545,e" filled="f" strokecolor="purple" strokeweight="1.44pt">
                  <v:stroke endcap="round"/>
                  <v:path arrowok="t" textboxrect="0,0,7019545,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>92</w:t>
      </w:r>
      <w:r>
        <w:rPr>
          <w:rFonts w:ascii="Times New Roman" w:eastAsia="Times New Roman" w:hAnsi="Times New Roman" w:cs="Times New Roman"/>
          <w:sz w:val="12"/>
        </w:rPr>
        <w:t>16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rFonts w:ascii="Times New Roman" w:eastAsia="Times New Roman" w:hAnsi="Times New Roman" w:cs="Times New Roman"/>
          <w:color w:val="000080"/>
          <w:sz w:val="16"/>
        </w:rPr>
        <w:t>290.000,00</w:t>
      </w:r>
      <w:r>
        <w:rPr>
          <w:rFonts w:ascii="Times New Roman" w:eastAsia="Times New Roman" w:hAnsi="Times New Roman" w:cs="Times New Roman"/>
          <w:color w:val="000080"/>
          <w:sz w:val="16"/>
        </w:rPr>
        <w:tab/>
      </w:r>
      <w:r>
        <w:rPr>
          <w:rFonts w:ascii="Times New Roman" w:eastAsia="Times New Roman" w:hAnsi="Times New Roman" w:cs="Times New Roman"/>
          <w:color w:val="000080"/>
          <w:sz w:val="14"/>
        </w:rPr>
        <w:t>100,00</w:t>
      </w:r>
      <w:r>
        <w:rPr>
          <w:rFonts w:ascii="Times New Roman" w:eastAsia="Times New Roman" w:hAnsi="Times New Roman" w:cs="Times New Roman"/>
          <w:color w:val="000080"/>
          <w:sz w:val="14"/>
        </w:rPr>
        <w:tab/>
        <w:t>0,00</w:t>
      </w:r>
      <w:r>
        <w:rPr>
          <w:rFonts w:ascii="Times New Roman" w:eastAsia="Times New Roman" w:hAnsi="Times New Roman" w:cs="Times New Roman"/>
          <w:color w:val="000080"/>
          <w:sz w:val="14"/>
        </w:rPr>
        <w:tab/>
        <w:t>0,00</w:t>
      </w:r>
    </w:p>
    <w:p w:rsidR="0092481F" w:rsidRDefault="00F92973">
      <w:pPr>
        <w:spacing w:before="12022" w:after="3"/>
        <w:ind w:left="10" w:right="485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Strana 7   </w:t>
      </w:r>
    </w:p>
    <w:tbl>
      <w:tblPr>
        <w:tblStyle w:val="TableGrid"/>
        <w:tblpPr w:vertAnchor="page" w:horzAnchor="page" w:tblpX="374" w:tblpY="410"/>
        <w:tblOverlap w:val="never"/>
        <w:tblW w:w="11054" w:type="dxa"/>
        <w:tblInd w:w="0" w:type="dxa"/>
        <w:tblCellMar>
          <w:top w:w="3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54"/>
      </w:tblGrid>
      <w:tr w:rsidR="0092481F">
        <w:trPr>
          <w:trHeight w:val="390"/>
        </w:trPr>
        <w:tc>
          <w:tcPr>
            <w:tcW w:w="11054" w:type="dxa"/>
            <w:tcBorders>
              <w:top w:val="nil"/>
              <w:left w:val="nil"/>
              <w:bottom w:val="nil"/>
              <w:right w:val="nil"/>
            </w:tcBorders>
            <w:shd w:val="clear" w:color="auto" w:fill="A6C9EF"/>
          </w:tcPr>
          <w:p w:rsidR="0092481F" w:rsidRDefault="00F9297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GRAD ZADAR</w:t>
            </w:r>
          </w:p>
        </w:tc>
      </w:tr>
      <w:tr w:rsidR="0092481F">
        <w:trPr>
          <w:trHeight w:val="404"/>
        </w:trPr>
        <w:tc>
          <w:tcPr>
            <w:tcW w:w="11054" w:type="dxa"/>
            <w:tcBorders>
              <w:top w:val="nil"/>
              <w:left w:val="nil"/>
              <w:bottom w:val="nil"/>
              <w:right w:val="nil"/>
            </w:tcBorders>
            <w:shd w:val="clear" w:color="auto" w:fill="DAF9F9"/>
          </w:tcPr>
          <w:p w:rsidR="0092481F" w:rsidRDefault="00F9297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PRORAČUN GRADA ZADRA ZA 2017. I PROJEKCIJE ZA 2018. I 2019. GODINU</w:t>
            </w:r>
          </w:p>
        </w:tc>
      </w:tr>
      <w:tr w:rsidR="0092481F">
        <w:trPr>
          <w:trHeight w:val="269"/>
        </w:trPr>
        <w:tc>
          <w:tcPr>
            <w:tcW w:w="11054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92481F" w:rsidRDefault="00F9297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C.VIŠAK PRIHODA -KORISNICI</w:t>
            </w:r>
          </w:p>
        </w:tc>
      </w:tr>
    </w:tbl>
    <w:p w:rsidR="0092481F" w:rsidRDefault="00F92973">
      <w:pPr>
        <w:pStyle w:val="Heading1"/>
      </w:pPr>
      <w:r>
        <w:t>REKAPITULACIJA PO IZVORIMA FINANCIRANJA</w:t>
      </w:r>
    </w:p>
    <w:tbl>
      <w:tblPr>
        <w:tblStyle w:val="TableGrid"/>
        <w:tblW w:w="7349" w:type="dxa"/>
        <w:tblInd w:w="170" w:type="dxa"/>
        <w:tblCellMar>
          <w:top w:w="16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756"/>
        <w:gridCol w:w="3480"/>
        <w:gridCol w:w="592"/>
        <w:gridCol w:w="1631"/>
        <w:gridCol w:w="890"/>
      </w:tblGrid>
      <w:tr w:rsidR="0092481F">
        <w:trPr>
          <w:trHeight w:val="24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81F" w:rsidRDefault="00F9297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Šifra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481F" w:rsidRDefault="00F92973">
            <w:pPr>
              <w:spacing w:after="0"/>
              <w:ind w:left="125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Izvor financiranja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2481F" w:rsidRDefault="0092481F"/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81F" w:rsidRDefault="00F9297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80"/>
                <w:sz w:val="20"/>
              </w:rPr>
              <w:t>izvorni plan: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81F" w:rsidRDefault="00F9297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color w:val="000080"/>
                <w:sz w:val="20"/>
              </w:rPr>
              <w:t>struktura:</w:t>
            </w:r>
          </w:p>
        </w:tc>
      </w:tr>
      <w:tr w:rsidR="0092481F">
        <w:trPr>
          <w:trHeight w:val="233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81F" w:rsidRDefault="00F92973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16"/>
              </w:rPr>
              <w:t>16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481F" w:rsidRDefault="00F9297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Višak prihoda korisnici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2481F" w:rsidRDefault="0092481F"/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81F" w:rsidRDefault="00F92973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16"/>
              </w:rPr>
              <w:t>290.000,00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81F" w:rsidRDefault="00F92973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16"/>
              </w:rPr>
              <w:t>100,00</w:t>
            </w:r>
          </w:p>
        </w:tc>
      </w:tr>
      <w:tr w:rsidR="0092481F">
        <w:trPr>
          <w:trHeight w:val="275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81F" w:rsidRDefault="0092481F"/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481F" w:rsidRDefault="0092481F"/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481F" w:rsidRDefault="00F929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16"/>
              </w:rPr>
              <w:t>ukupno: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81F" w:rsidRDefault="00F92973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16"/>
              </w:rPr>
              <w:t>290.000,00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81F" w:rsidRDefault="00F92973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16"/>
              </w:rPr>
              <w:t>100,00</w:t>
            </w:r>
          </w:p>
        </w:tc>
      </w:tr>
      <w:tr w:rsidR="0092481F">
        <w:trPr>
          <w:trHeight w:val="3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481F" w:rsidRDefault="0092481F"/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2481F" w:rsidRDefault="0092481F"/>
        </w:tc>
        <w:tc>
          <w:tcPr>
            <w:tcW w:w="5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2481F" w:rsidRDefault="0092481F"/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481F" w:rsidRDefault="0092481F"/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481F" w:rsidRDefault="0092481F"/>
        </w:tc>
      </w:tr>
    </w:tbl>
    <w:p w:rsidR="0092481F" w:rsidRDefault="00F92973">
      <w:pPr>
        <w:spacing w:after="3"/>
        <w:ind w:left="10" w:right="485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Strana 8   </w:t>
      </w:r>
    </w:p>
    <w:sectPr w:rsidR="0092481F">
      <w:pgSz w:w="11906" w:h="16838"/>
      <w:pgMar w:top="410" w:right="474" w:bottom="543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1F"/>
    <w:rsid w:val="0092481F"/>
    <w:rsid w:val="00F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1FECC-F6BE-49D9-A864-CDF5DD94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Baraba</dc:creator>
  <cp:keywords/>
  <cp:lastModifiedBy>Šime Baraba</cp:lastModifiedBy>
  <cp:revision>2</cp:revision>
  <dcterms:created xsi:type="dcterms:W3CDTF">2016-12-27T14:27:00Z</dcterms:created>
  <dcterms:modified xsi:type="dcterms:W3CDTF">2016-12-27T14:27:00Z</dcterms:modified>
</cp:coreProperties>
</file>